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D1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Главная причина того</w:t>
      </w:r>
      <w:r w:rsidR="00502F1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мамы начинают давать младенцу искусственную смесь</w:t>
      </w:r>
      <w:r w:rsidR="00502F1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страх, что их малыш не наедается. </w:t>
      </w:r>
      <w:r w:rsidR="00A76AD1" w:rsidRPr="00A76AD1">
        <w:rPr>
          <w:rFonts w:ascii="Times New Roman" w:hAnsi="Times New Roman" w:cs="Times New Roman"/>
          <w:sz w:val="28"/>
          <w:szCs w:val="28"/>
          <w:lang w:eastAsia="ru-RU"/>
        </w:rPr>
        <w:t>Ведь на груди нет отметок с грамма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>ми, как на бутылочке</w:t>
      </w:r>
      <w:r w:rsidR="00502F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 xml:space="preserve"> и не видно,</w:t>
      </w:r>
      <w:r w:rsidR="00A76AD1" w:rsidRPr="00A76AD1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молока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получил</w:t>
      </w:r>
      <w:r w:rsidR="00A76AD1" w:rsidRPr="00A76AD1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ребенок. Как же понять, что малыш наедается и молока достаточно?</w:t>
      </w:r>
    </w:p>
    <w:p w:rsidR="002E2A59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2A59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Главными критериями достаточности питания являются самочувствие ребенка, его развитие, динамика массы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прибавка в весе.</w:t>
      </w:r>
    </w:p>
    <w:p w:rsidR="002E2A59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2A59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02F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первые 6 месяцев на исключительно грудном вскармливании прибавка ребенка должны быть не менее 500 гр. в месяц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2A59" w:rsidRPr="00A76AD1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AD1" w:rsidRDefault="002E2A59" w:rsidP="002E2A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Второй важный признак достаточности молока 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количество мочеиспускани</w:t>
      </w:r>
      <w:r w:rsidR="00E92FFF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502F14">
        <w:rPr>
          <w:rFonts w:ascii="Times New Roman" w:hAnsi="Times New Roman" w:cs="Times New Roman"/>
          <w:sz w:val="28"/>
          <w:szCs w:val="28"/>
          <w:lang w:eastAsia="ru-RU"/>
        </w:rPr>
        <w:t>. Проведите пеленочный тест: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посчитайте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02F14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раз мочится ребенок. Е</w:t>
      </w:r>
      <w:r>
        <w:rPr>
          <w:rFonts w:ascii="Times New Roman" w:hAnsi="Times New Roman" w:cs="Times New Roman"/>
          <w:sz w:val="28"/>
          <w:szCs w:val="28"/>
          <w:lang w:eastAsia="ru-RU"/>
        </w:rPr>
        <w:t>сли 6 раз и более, а пятно имеет светло-желтый цвет без запаха</w:t>
      </w:r>
      <w:r w:rsidR="00B0043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значит, он получает достаточно молока. </w:t>
      </w:r>
    </w:p>
    <w:p w:rsidR="00A76AD1" w:rsidRDefault="00A76AD1" w:rsidP="00A76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молока не хватает?</w:t>
      </w:r>
    </w:p>
    <w:p w:rsidR="002E2A59" w:rsidRDefault="002E2A59" w:rsidP="00A76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A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возникли сомнения</w:t>
      </w:r>
      <w:r w:rsidR="00502F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обратитесь к вашему участковому врачу или грамотному специалисту по грудному вскармливанию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спишите покупать смесь и бутылочку. Нужно разобраться в ситуации, чтобы выявить причину.</w:t>
      </w:r>
    </w:p>
    <w:p w:rsidR="002E2A59" w:rsidRDefault="002E2A59" w:rsidP="00A76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Вскармливание ребенка на первом году жизни самый важный вопрос, т.к. оно формирует базовое здоровье и качество жизни.</w:t>
      </w:r>
    </w:p>
    <w:p w:rsidR="002E2A59" w:rsidRDefault="002E2A59" w:rsidP="00A76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грудном вскармливании в каждое кормление ребенок высасывает столько молока, сколько ему требуется (это могут быть разные объемы). У него формируется естественный механизм насыщения,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профилактирует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переедание и ожирение.</w:t>
      </w:r>
    </w:p>
    <w:p w:rsidR="002E2A59" w:rsidRPr="002E2A59" w:rsidRDefault="002E2A59" w:rsidP="00A76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</w:t>
      </w:r>
      <w:r w:rsidR="00502F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искусственная смесь – это не естественное вскармливание, это продукт</w:t>
      </w:r>
      <w:r w:rsidR="00502F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созданный человеком для оказания помощи ребенку, который лишен самого ценного для него</w:t>
      </w:r>
      <w:r w:rsidR="0050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материнского молока.</w:t>
      </w:r>
    </w:p>
    <w:p w:rsidR="00A76AD1" w:rsidRPr="00BA1FB1" w:rsidRDefault="00A76AD1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8383"/>
          <w:sz w:val="28"/>
          <w:szCs w:val="28"/>
          <w:lang w:eastAsia="ru-RU"/>
        </w:rPr>
      </w:pPr>
    </w:p>
    <w:sectPr w:rsidR="00A76AD1" w:rsidRPr="00BA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D28"/>
    <w:multiLevelType w:val="multilevel"/>
    <w:tmpl w:val="B4DE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75317"/>
    <w:multiLevelType w:val="multilevel"/>
    <w:tmpl w:val="C3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F153E"/>
    <w:multiLevelType w:val="multilevel"/>
    <w:tmpl w:val="269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F5E54"/>
    <w:multiLevelType w:val="multilevel"/>
    <w:tmpl w:val="310A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067D0"/>
    <w:multiLevelType w:val="multilevel"/>
    <w:tmpl w:val="B87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4160B"/>
    <w:multiLevelType w:val="multilevel"/>
    <w:tmpl w:val="A48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F7D36"/>
    <w:multiLevelType w:val="multilevel"/>
    <w:tmpl w:val="B89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92C07"/>
    <w:multiLevelType w:val="multilevel"/>
    <w:tmpl w:val="695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947A1"/>
    <w:multiLevelType w:val="multilevel"/>
    <w:tmpl w:val="489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D6A7B"/>
    <w:multiLevelType w:val="multilevel"/>
    <w:tmpl w:val="6B8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26"/>
    <w:rsid w:val="0008056A"/>
    <w:rsid w:val="002E2A59"/>
    <w:rsid w:val="003353A4"/>
    <w:rsid w:val="00502F14"/>
    <w:rsid w:val="00522DDC"/>
    <w:rsid w:val="00592E65"/>
    <w:rsid w:val="00927F20"/>
    <w:rsid w:val="00A76AD1"/>
    <w:rsid w:val="00AE4D52"/>
    <w:rsid w:val="00B0043F"/>
    <w:rsid w:val="00BA1FB1"/>
    <w:rsid w:val="00BB6F8C"/>
    <w:rsid w:val="00C10B95"/>
    <w:rsid w:val="00C21226"/>
    <w:rsid w:val="00E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6201-F1A8-442E-9842-3494026E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BA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1F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6AD1"/>
    <w:rPr>
      <w:b/>
      <w:bCs/>
    </w:rPr>
  </w:style>
  <w:style w:type="character" w:styleId="a6">
    <w:name w:val="Emphasis"/>
    <w:basedOn w:val="a0"/>
    <w:uiPriority w:val="20"/>
    <w:qFormat/>
    <w:rsid w:val="00A76AD1"/>
    <w:rPr>
      <w:i/>
      <w:iCs/>
    </w:rPr>
  </w:style>
  <w:style w:type="paragraph" w:styleId="a7">
    <w:name w:val="No Spacing"/>
    <w:uiPriority w:val="1"/>
    <w:qFormat/>
    <w:rsid w:val="00A76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7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174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Соболева А.А.</cp:lastModifiedBy>
  <cp:revision>3</cp:revision>
  <dcterms:created xsi:type="dcterms:W3CDTF">2023-08-01T04:45:00Z</dcterms:created>
  <dcterms:modified xsi:type="dcterms:W3CDTF">2023-08-01T04:51:00Z</dcterms:modified>
</cp:coreProperties>
</file>